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3C" w:rsidRPr="00E865F9" w:rsidRDefault="00F35EC1" w:rsidP="00E865F9">
      <w:pPr>
        <w:pStyle w:val="Titel"/>
      </w:pPr>
      <w:r w:rsidRPr="00E865F9">
        <w:t>Oefentoets Produceren – productie</w:t>
      </w:r>
    </w:p>
    <w:p w:rsidR="00F35EC1" w:rsidRDefault="00F35EC1"/>
    <w:p w:rsidR="00F35EC1" w:rsidRDefault="00F35EC1" w:rsidP="00437A18">
      <w:pPr>
        <w:pStyle w:val="Lijstalinea"/>
        <w:numPr>
          <w:ilvl w:val="0"/>
          <w:numId w:val="1"/>
        </w:numPr>
        <w:ind w:left="709" w:hanging="709"/>
      </w:pPr>
      <w:r>
        <w:t>Welke beloning hoort bij de productiefactor natuur</w:t>
      </w:r>
    </w:p>
    <w:p w:rsidR="00F35EC1" w:rsidRDefault="00F35EC1" w:rsidP="00437A18">
      <w:pPr>
        <w:pStyle w:val="Lijstalinea"/>
        <w:numPr>
          <w:ilvl w:val="0"/>
          <w:numId w:val="2"/>
        </w:numPr>
        <w:ind w:left="1418" w:hanging="709"/>
      </w:pPr>
      <w:r>
        <w:t>Pacht</w:t>
      </w:r>
    </w:p>
    <w:p w:rsidR="00F35EC1" w:rsidRDefault="00F35EC1" w:rsidP="00437A18">
      <w:pPr>
        <w:pStyle w:val="Lijstalinea"/>
        <w:numPr>
          <w:ilvl w:val="0"/>
          <w:numId w:val="2"/>
        </w:numPr>
        <w:ind w:left="1418" w:hanging="709"/>
      </w:pPr>
      <w:r>
        <w:t>Rente</w:t>
      </w:r>
    </w:p>
    <w:p w:rsidR="00F35EC1" w:rsidRDefault="00F35EC1" w:rsidP="00437A18">
      <w:pPr>
        <w:pStyle w:val="Lijstalinea"/>
        <w:numPr>
          <w:ilvl w:val="0"/>
          <w:numId w:val="2"/>
        </w:numPr>
        <w:ind w:left="1418" w:hanging="709"/>
      </w:pPr>
      <w:r>
        <w:t>Huur</w:t>
      </w:r>
    </w:p>
    <w:p w:rsidR="00F35EC1" w:rsidRDefault="00A07827" w:rsidP="00437A18">
      <w:pPr>
        <w:pStyle w:val="Lijstalinea"/>
        <w:numPr>
          <w:ilvl w:val="0"/>
          <w:numId w:val="2"/>
        </w:numPr>
        <w:ind w:left="1418" w:hanging="709"/>
      </w:pPr>
      <w:r>
        <w:t>Loon</w:t>
      </w:r>
    </w:p>
    <w:p w:rsidR="00F35EC1" w:rsidRDefault="00F35EC1" w:rsidP="00A07827">
      <w:pPr>
        <w:ind w:left="709" w:hanging="709"/>
      </w:pPr>
      <w:r>
        <w:t>2</w:t>
      </w:r>
      <w:r>
        <w:tab/>
        <w:t>Welke beloning van de productiefactoren ontbreekt bij de antwoordmogelijkheden bij vraag 1?</w:t>
      </w:r>
    </w:p>
    <w:p w:rsidR="00F35EC1" w:rsidRDefault="00F35EC1" w:rsidP="00F35EC1">
      <w:pPr>
        <w:ind w:left="705" w:hanging="705"/>
      </w:pPr>
      <w:r>
        <w:t>3</w:t>
      </w:r>
      <w:r>
        <w:tab/>
        <w:t>Het hebben van personeel kost geld. Noem naast de loonkosten een andere kostensoort die te maken heeft met de productiefactor arbeid.</w:t>
      </w:r>
    </w:p>
    <w:p w:rsidR="00F35EC1" w:rsidRDefault="00F35EC1" w:rsidP="00F35EC1">
      <w:pPr>
        <w:ind w:left="705" w:hanging="705"/>
      </w:pPr>
      <w:r>
        <w:t>4</w:t>
      </w:r>
      <w:r>
        <w:tab/>
        <w:t>Een bedrijf heeft te maken met kosten voor personeel en kosten voor kapitaal. Hoe noem je de productie waarbij de loonkosten het grootste deel van de bedrijfskosten vormen.</w:t>
      </w:r>
    </w:p>
    <w:p w:rsidR="00F35EC1" w:rsidRDefault="00F35EC1" w:rsidP="00F35EC1">
      <w:pPr>
        <w:ind w:left="705" w:hanging="705"/>
      </w:pPr>
      <w:r>
        <w:t>5</w:t>
      </w:r>
      <w:r>
        <w:tab/>
        <w:t>Hoe noem je een overzicht van alle bedrijven die hebben gewerkt aan de productie en levering van een product?</w:t>
      </w:r>
    </w:p>
    <w:p w:rsidR="00F35EC1" w:rsidRDefault="00F35EC1" w:rsidP="00437A18">
      <w:pPr>
        <w:pStyle w:val="Lijstalinea"/>
        <w:numPr>
          <w:ilvl w:val="0"/>
          <w:numId w:val="3"/>
        </w:numPr>
        <w:ind w:left="1134"/>
      </w:pPr>
      <w:proofErr w:type="spellStart"/>
      <w:r>
        <w:t>oerproducent</w:t>
      </w:r>
      <w:proofErr w:type="spellEnd"/>
    </w:p>
    <w:p w:rsidR="00F35EC1" w:rsidRDefault="00F35EC1" w:rsidP="00437A18">
      <w:pPr>
        <w:pStyle w:val="Lijstalinea"/>
        <w:numPr>
          <w:ilvl w:val="0"/>
          <w:numId w:val="3"/>
        </w:numPr>
        <w:ind w:left="1134"/>
      </w:pPr>
      <w:r>
        <w:t>bedrijfskolom</w:t>
      </w:r>
    </w:p>
    <w:p w:rsidR="00F35EC1" w:rsidRDefault="00F35EC1" w:rsidP="00437A18">
      <w:pPr>
        <w:pStyle w:val="Lijstalinea"/>
        <w:numPr>
          <w:ilvl w:val="0"/>
          <w:numId w:val="3"/>
        </w:numPr>
        <w:ind w:left="1134"/>
      </w:pPr>
      <w:r>
        <w:t>productieweg</w:t>
      </w:r>
    </w:p>
    <w:p w:rsidR="00F35EC1" w:rsidRDefault="00F35EC1" w:rsidP="00437A18">
      <w:pPr>
        <w:pStyle w:val="Lijstalinea"/>
        <w:numPr>
          <w:ilvl w:val="0"/>
          <w:numId w:val="3"/>
        </w:numPr>
        <w:ind w:left="1134"/>
      </w:pPr>
      <w:r>
        <w:t>consumenten</w:t>
      </w:r>
    </w:p>
    <w:p w:rsidR="00F35EC1" w:rsidRDefault="00F35EC1" w:rsidP="00F35EC1">
      <w:pPr>
        <w:ind w:left="705" w:hanging="705"/>
      </w:pPr>
      <w:r>
        <w:t>6</w:t>
      </w:r>
      <w:r>
        <w:tab/>
        <w:t xml:space="preserve">De </w:t>
      </w:r>
      <w:r w:rsidR="00E67809">
        <w:t>Jumbo</w:t>
      </w:r>
      <w:r>
        <w:t xml:space="preserve"> hoort bij de …</w:t>
      </w:r>
    </w:p>
    <w:p w:rsidR="00F35EC1" w:rsidRPr="00A07827" w:rsidRDefault="00F35EC1" w:rsidP="00437A18">
      <w:pPr>
        <w:pStyle w:val="Lijstalinea"/>
        <w:numPr>
          <w:ilvl w:val="0"/>
          <w:numId w:val="4"/>
        </w:numPr>
        <w:ind w:left="1134"/>
        <w:rPr>
          <w:lang w:val="fr-FR"/>
        </w:rPr>
      </w:pPr>
      <w:r w:rsidRPr="00A07827">
        <w:rPr>
          <w:lang w:val="fr-FR"/>
        </w:rPr>
        <w:t xml:space="preserve">primaire </w:t>
      </w:r>
      <w:proofErr w:type="spellStart"/>
      <w:r w:rsidRPr="00A07827">
        <w:rPr>
          <w:lang w:val="fr-FR"/>
        </w:rPr>
        <w:t>sector</w:t>
      </w:r>
      <w:proofErr w:type="spellEnd"/>
    </w:p>
    <w:p w:rsidR="00F35EC1" w:rsidRPr="00A07827" w:rsidRDefault="00F35EC1" w:rsidP="00437A18">
      <w:pPr>
        <w:pStyle w:val="Lijstalinea"/>
        <w:numPr>
          <w:ilvl w:val="0"/>
          <w:numId w:val="4"/>
        </w:numPr>
        <w:ind w:left="1134"/>
        <w:rPr>
          <w:lang w:val="fr-FR"/>
        </w:rPr>
      </w:pPr>
      <w:r w:rsidRPr="00A07827">
        <w:rPr>
          <w:lang w:val="fr-FR"/>
        </w:rPr>
        <w:t>secundaire sector</w:t>
      </w:r>
    </w:p>
    <w:p w:rsidR="00F35EC1" w:rsidRPr="00A07827" w:rsidRDefault="00F35EC1" w:rsidP="00437A18">
      <w:pPr>
        <w:pStyle w:val="Lijstalinea"/>
        <w:numPr>
          <w:ilvl w:val="0"/>
          <w:numId w:val="4"/>
        </w:numPr>
        <w:ind w:left="1134"/>
        <w:rPr>
          <w:lang w:val="fr-FR"/>
        </w:rPr>
      </w:pPr>
      <w:r w:rsidRPr="00A07827">
        <w:rPr>
          <w:lang w:val="fr-FR"/>
        </w:rPr>
        <w:t>tertiaire sector</w:t>
      </w:r>
    </w:p>
    <w:p w:rsidR="00F35EC1" w:rsidRPr="00A07827" w:rsidRDefault="00F35EC1" w:rsidP="00437A18">
      <w:pPr>
        <w:pStyle w:val="Lijstalinea"/>
        <w:numPr>
          <w:ilvl w:val="0"/>
          <w:numId w:val="4"/>
        </w:numPr>
        <w:ind w:left="1134"/>
        <w:rPr>
          <w:lang w:val="fr-FR"/>
        </w:rPr>
      </w:pPr>
      <w:r w:rsidRPr="00A07827">
        <w:rPr>
          <w:lang w:val="fr-FR"/>
        </w:rPr>
        <w:t>quartaire sector</w:t>
      </w:r>
    </w:p>
    <w:p w:rsidR="00F35EC1" w:rsidRDefault="00F35EC1" w:rsidP="00F35EC1">
      <w:r>
        <w:t>7</w:t>
      </w:r>
      <w:r>
        <w:tab/>
        <w:t>Een champignonkwekerij hoort bij de …</w:t>
      </w:r>
    </w:p>
    <w:p w:rsidR="00F35EC1" w:rsidRPr="00A07827" w:rsidRDefault="00F35EC1" w:rsidP="00437A18">
      <w:pPr>
        <w:pStyle w:val="Lijstalinea"/>
        <w:numPr>
          <w:ilvl w:val="0"/>
          <w:numId w:val="5"/>
        </w:numPr>
        <w:ind w:left="1134"/>
        <w:rPr>
          <w:lang w:val="fr-FR"/>
        </w:rPr>
      </w:pPr>
      <w:r w:rsidRPr="00A07827">
        <w:rPr>
          <w:lang w:val="fr-FR"/>
        </w:rPr>
        <w:t xml:space="preserve">primaire </w:t>
      </w:r>
      <w:proofErr w:type="spellStart"/>
      <w:r w:rsidRPr="00A07827">
        <w:rPr>
          <w:lang w:val="fr-FR"/>
        </w:rPr>
        <w:t>sector</w:t>
      </w:r>
      <w:proofErr w:type="spellEnd"/>
    </w:p>
    <w:p w:rsidR="00F35EC1" w:rsidRPr="00A07827" w:rsidRDefault="00F35EC1" w:rsidP="00437A18">
      <w:pPr>
        <w:pStyle w:val="Lijstalinea"/>
        <w:numPr>
          <w:ilvl w:val="0"/>
          <w:numId w:val="5"/>
        </w:numPr>
        <w:ind w:left="1134"/>
        <w:rPr>
          <w:lang w:val="fr-FR"/>
        </w:rPr>
      </w:pPr>
      <w:r w:rsidRPr="00A07827">
        <w:rPr>
          <w:lang w:val="fr-FR"/>
        </w:rPr>
        <w:t>secundaire sector</w:t>
      </w:r>
    </w:p>
    <w:p w:rsidR="00F35EC1" w:rsidRPr="00A07827" w:rsidRDefault="00F35EC1" w:rsidP="00437A18">
      <w:pPr>
        <w:pStyle w:val="Lijstalinea"/>
        <w:numPr>
          <w:ilvl w:val="0"/>
          <w:numId w:val="5"/>
        </w:numPr>
        <w:ind w:left="1134"/>
        <w:rPr>
          <w:lang w:val="fr-FR"/>
        </w:rPr>
      </w:pPr>
      <w:r w:rsidRPr="00A07827">
        <w:rPr>
          <w:lang w:val="fr-FR"/>
        </w:rPr>
        <w:t>tertiaire sector</w:t>
      </w:r>
    </w:p>
    <w:p w:rsidR="00F35EC1" w:rsidRPr="00A07827" w:rsidRDefault="00F35EC1" w:rsidP="00437A18">
      <w:pPr>
        <w:pStyle w:val="Lijstalinea"/>
        <w:numPr>
          <w:ilvl w:val="0"/>
          <w:numId w:val="5"/>
        </w:numPr>
        <w:ind w:left="1134"/>
        <w:rPr>
          <w:lang w:val="fr-FR"/>
        </w:rPr>
      </w:pPr>
      <w:r w:rsidRPr="00A07827">
        <w:rPr>
          <w:lang w:val="fr-FR"/>
        </w:rPr>
        <w:t>quartaire sector</w:t>
      </w:r>
    </w:p>
    <w:p w:rsidR="00F35EC1" w:rsidRDefault="00F35EC1" w:rsidP="00F35EC1">
      <w:pPr>
        <w:ind w:left="705" w:hanging="705"/>
      </w:pPr>
      <w:r w:rsidRPr="00F35EC1">
        <w:t>8</w:t>
      </w:r>
      <w:r w:rsidRPr="00F35EC1">
        <w:tab/>
      </w:r>
      <w:r>
        <w:t>De school schrijft de computers in 4 jaar volledig af. Een nieuwe computer kost € 480. Bereken de afschrijvingskosten per jaar.</w:t>
      </w:r>
    </w:p>
    <w:p w:rsidR="00F35EC1" w:rsidRDefault="00F35EC1" w:rsidP="00F35EC1">
      <w:pPr>
        <w:ind w:left="705" w:hanging="705"/>
      </w:pPr>
      <w:r>
        <w:t>9</w:t>
      </w:r>
      <w:r>
        <w:tab/>
      </w:r>
      <w:r w:rsidRPr="00F35EC1">
        <w:t xml:space="preserve">Een taxibedrijf gebruikt een taxi drie jaar. </w:t>
      </w:r>
      <w:r>
        <w:t>Een nieuwe taxi kost € 50.000 en zal een restwaarde hebben van € 20.000. Per jaar wordt er 80.000 kilometer gereden. Bereken de afschrijvingskosten per kilometer.</w:t>
      </w:r>
    </w:p>
    <w:p w:rsidR="00F35EC1" w:rsidRDefault="00F35EC1" w:rsidP="00F35EC1">
      <w:pPr>
        <w:ind w:left="705" w:hanging="705"/>
      </w:pPr>
      <w:r>
        <w:lastRenderedPageBreak/>
        <w:t>10</w:t>
      </w:r>
      <w:r>
        <w:tab/>
        <w:t>In een tennis</w:t>
      </w:r>
      <w:r w:rsidR="00A07827">
        <w:t>ballenfabriek worden jaarlijks 8,4</w:t>
      </w:r>
      <w:r>
        <w:t xml:space="preserve"> miljoen tennisballen geproduceerd. </w:t>
      </w:r>
      <w:r w:rsidR="0089530D">
        <w:t>Door de 12 werknemers wordt er 42 weken lang 36 uur per week gewerkt. Bereken de productiviteit van 1 werknemer per uur.</w:t>
      </w:r>
      <w:r w:rsidR="00A07827">
        <w:t xml:space="preserve"> Rond je antwoord af op hele tennisballen</w:t>
      </w:r>
    </w:p>
    <w:p w:rsidR="0089530D" w:rsidRDefault="0089530D" w:rsidP="0089530D">
      <w:pPr>
        <w:ind w:left="705" w:hanging="705"/>
      </w:pPr>
      <w:r>
        <w:t>11</w:t>
      </w:r>
      <w:r>
        <w:tab/>
        <w:t>Geef aan of onderstaande zinnen juist of onjuist zijn.</w:t>
      </w:r>
    </w:p>
    <w:p w:rsidR="0089530D" w:rsidRDefault="0089530D" w:rsidP="0089530D">
      <w:pPr>
        <w:ind w:left="705" w:hanging="705"/>
      </w:pPr>
      <w:r>
        <w:tab/>
      </w:r>
      <w:bookmarkStart w:id="0" w:name="_GoBack"/>
      <w:r>
        <w:t>a</w:t>
      </w:r>
      <w:bookmarkEnd w:id="0"/>
      <w:r>
        <w:tab/>
        <w:t>Mechanisatie betekent dat werknemers worden vervangen door computers</w:t>
      </w:r>
    </w:p>
    <w:p w:rsidR="0089530D" w:rsidRDefault="0089530D" w:rsidP="0089530D">
      <w:pPr>
        <w:ind w:left="705" w:hanging="705"/>
      </w:pPr>
      <w:r>
        <w:tab/>
        <w:t>b</w:t>
      </w:r>
      <w:r>
        <w:tab/>
        <w:t>Door automatisering ontstaan nieuwe banen.</w:t>
      </w:r>
    </w:p>
    <w:p w:rsidR="0089530D" w:rsidRDefault="0089530D" w:rsidP="0089530D">
      <w:pPr>
        <w:ind w:left="705" w:hanging="705"/>
      </w:pPr>
      <w:r>
        <w:tab/>
        <w:t>c</w:t>
      </w:r>
      <w:r>
        <w:tab/>
        <w:t>Door mechanisatie zal de arbeidsproductiviteit stijgen.</w:t>
      </w:r>
    </w:p>
    <w:p w:rsidR="0089530D" w:rsidRDefault="0089530D" w:rsidP="0089530D">
      <w:pPr>
        <w:ind w:left="705" w:hanging="705"/>
      </w:pPr>
      <w:r>
        <w:tab/>
        <w:t>d</w:t>
      </w:r>
      <w:r>
        <w:tab/>
        <w:t>Meestal betekent een hogere arbeidsproductiviteit ook hogere werkloosheid.</w:t>
      </w:r>
    </w:p>
    <w:p w:rsidR="0089530D" w:rsidRDefault="0089530D" w:rsidP="0089530D">
      <w:pPr>
        <w:ind w:left="705" w:hanging="705"/>
      </w:pPr>
      <w:r>
        <w:t>12</w:t>
      </w:r>
      <w:r>
        <w:tab/>
        <w:t>Het nationaal inkomen van Nederland was 440 miljard euro. Dit is door 16,2 miljoen inwoners verdiend. Bereken het inkomen per hoofd van de bevolking. Rond je antwoord af op hele euro.</w:t>
      </w:r>
    </w:p>
    <w:p w:rsidR="00A07827" w:rsidRDefault="00A07827" w:rsidP="0089530D">
      <w:pPr>
        <w:ind w:left="705" w:hanging="705"/>
      </w:pPr>
      <w:r>
        <w:t>13</w:t>
      </w:r>
      <w:r>
        <w:tab/>
        <w:t>Door de economische crisis is het nationaal inkomen met 2,8% gedaald. Bereken het nieuwe nationaal inkomen van Nederland (gebruik ook gegevens uit opgave 12).</w:t>
      </w:r>
    </w:p>
    <w:p w:rsidR="00A07827" w:rsidRDefault="00A07827" w:rsidP="0089530D">
      <w:pPr>
        <w:ind w:left="705" w:hanging="705"/>
      </w:pPr>
      <w:r>
        <w:t>14</w:t>
      </w:r>
      <w:r>
        <w:tab/>
        <w:t xml:space="preserve">De inkomens zijn niet overal even groot. Geef drie redenen waarom er een inkomensverschil zit tussen meneer </w:t>
      </w:r>
      <w:r w:rsidR="00E67809">
        <w:t>Van Beek</w:t>
      </w:r>
      <w:r>
        <w:t xml:space="preserve"> en meneer Lamers.</w:t>
      </w:r>
    </w:p>
    <w:p w:rsidR="0089530D" w:rsidRDefault="0089530D" w:rsidP="0089530D">
      <w:pPr>
        <w:ind w:left="705" w:hanging="705"/>
      </w:pPr>
    </w:p>
    <w:p w:rsidR="00C24681" w:rsidRDefault="00C24681" w:rsidP="0089530D">
      <w:pPr>
        <w:ind w:left="705" w:hanging="705"/>
        <w:rPr>
          <w:rStyle w:val="Intensievebenadrukking"/>
        </w:rPr>
      </w:pPr>
      <w:r w:rsidRPr="00C24681">
        <w:rPr>
          <w:rStyle w:val="Intensievebenadrukking"/>
        </w:rPr>
        <w:sym w:font="Wingdings" w:char="F0E0"/>
      </w:r>
      <w:r>
        <w:rPr>
          <w:rStyle w:val="Intensievebenadrukking"/>
        </w:rPr>
        <w:t xml:space="preserve"> antwoorden ontvang je van de docent bij het bespreken van de opgaven</w:t>
      </w:r>
    </w:p>
    <w:p w:rsidR="00C24681" w:rsidRDefault="00C24681" w:rsidP="0089530D">
      <w:pPr>
        <w:ind w:left="705" w:hanging="705"/>
        <w:rPr>
          <w:rStyle w:val="Intensievebenadrukking"/>
        </w:rPr>
      </w:pPr>
    </w:p>
    <w:p w:rsidR="0089530D" w:rsidRDefault="00E865F9" w:rsidP="0089530D">
      <w:pPr>
        <w:ind w:left="705" w:hanging="705"/>
        <w:rPr>
          <w:rStyle w:val="Intensievebenadrukking"/>
        </w:rPr>
      </w:pPr>
      <w:r w:rsidRPr="00E865F9">
        <w:rPr>
          <w:rStyle w:val="Intensievebenadrukking"/>
        </w:rPr>
        <w:sym w:font="Wingdings" w:char="F0E0"/>
      </w:r>
      <w:r w:rsidRPr="00E865F9">
        <w:rPr>
          <w:rStyle w:val="Intensievebenadrukking"/>
        </w:rPr>
        <w:t xml:space="preserve"> meer oefenen, kijk bij de basisopgaven in </w:t>
      </w:r>
      <w:r w:rsidR="00E67809">
        <w:rPr>
          <w:rStyle w:val="Intensievebenadrukking"/>
        </w:rPr>
        <w:t>wik</w:t>
      </w:r>
      <w:r w:rsidR="00437A18">
        <w:rPr>
          <w:rStyle w:val="Intensievebenadrukking"/>
        </w:rPr>
        <w:t>i</w:t>
      </w:r>
      <w:r w:rsidR="00E67809">
        <w:rPr>
          <w:rStyle w:val="Intensievebenadrukking"/>
        </w:rPr>
        <w:t>wijs</w:t>
      </w:r>
    </w:p>
    <w:p w:rsidR="00C24681" w:rsidRDefault="00C24681" w:rsidP="0089530D">
      <w:pPr>
        <w:ind w:left="705" w:hanging="705"/>
      </w:pPr>
    </w:p>
    <w:p w:rsidR="00C24681" w:rsidRPr="00E865F9" w:rsidRDefault="00C24681" w:rsidP="0089530D">
      <w:pPr>
        <w:ind w:left="705" w:hanging="705"/>
        <w:rPr>
          <w:rStyle w:val="Intensievebenadrukking"/>
        </w:rPr>
      </w:pPr>
    </w:p>
    <w:sectPr w:rsidR="00C24681" w:rsidRPr="00E86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7ADC"/>
    <w:multiLevelType w:val="hybridMultilevel"/>
    <w:tmpl w:val="1EAABECE"/>
    <w:lvl w:ilvl="0" w:tplc="9F18E42A">
      <w:start w:val="1"/>
      <w:numFmt w:val="upperLetter"/>
      <w:lvlText w:val="%1."/>
      <w:lvlJc w:val="left"/>
      <w:pPr>
        <w:ind w:left="1428" w:hanging="360"/>
      </w:pPr>
      <w:rPr>
        <w:b/>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466B3548"/>
    <w:multiLevelType w:val="hybridMultilevel"/>
    <w:tmpl w:val="05EEDAFE"/>
    <w:lvl w:ilvl="0" w:tplc="049E6B0C">
      <w:start w:val="1"/>
      <w:numFmt w:val="upp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387E6D"/>
    <w:multiLevelType w:val="hybridMultilevel"/>
    <w:tmpl w:val="1A267C9E"/>
    <w:lvl w:ilvl="0" w:tplc="50A09322">
      <w:start w:val="1"/>
      <w:numFmt w:val="upp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842B99"/>
    <w:multiLevelType w:val="hybridMultilevel"/>
    <w:tmpl w:val="BAE6AFE2"/>
    <w:lvl w:ilvl="0" w:tplc="203624CC">
      <w:start w:val="1"/>
      <w:numFmt w:val="upp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CA29FD"/>
    <w:multiLevelType w:val="hybridMultilevel"/>
    <w:tmpl w:val="6C0C7640"/>
    <w:lvl w:ilvl="0" w:tplc="2714997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C1"/>
    <w:rsid w:val="00437A18"/>
    <w:rsid w:val="0088773C"/>
    <w:rsid w:val="0089530D"/>
    <w:rsid w:val="00A07827"/>
    <w:rsid w:val="00C24681"/>
    <w:rsid w:val="00E67809"/>
    <w:rsid w:val="00E865F9"/>
    <w:rsid w:val="00F35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1C03"/>
  <w15:docId w15:val="{6CFB7EA1-13D8-4F1E-B087-6A6C2C5F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5EC1"/>
    <w:pPr>
      <w:ind w:left="720"/>
      <w:contextualSpacing/>
    </w:pPr>
  </w:style>
  <w:style w:type="paragraph" w:styleId="Titel">
    <w:name w:val="Title"/>
    <w:basedOn w:val="Standaard"/>
    <w:next w:val="Standaard"/>
    <w:link w:val="TitelChar"/>
    <w:uiPriority w:val="10"/>
    <w:qFormat/>
    <w:rsid w:val="00E86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865F9"/>
    <w:rPr>
      <w:rFonts w:asciiTheme="majorHAnsi" w:eastAsiaTheme="majorEastAsia" w:hAnsiTheme="majorHAnsi" w:cstheme="majorBidi"/>
      <w:color w:val="17365D" w:themeColor="text2" w:themeShade="BF"/>
      <w:spacing w:val="5"/>
      <w:kern w:val="28"/>
      <w:sz w:val="52"/>
      <w:szCs w:val="52"/>
    </w:rPr>
  </w:style>
  <w:style w:type="character" w:styleId="Intensievebenadrukking">
    <w:name w:val="Intense Emphasis"/>
    <w:basedOn w:val="Standaardalinea-lettertype"/>
    <w:uiPriority w:val="21"/>
    <w:qFormat/>
    <w:rsid w:val="00E865F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368</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Seelen</dc:creator>
  <cp:lastModifiedBy>Seelen, BMJG (Bernard)</cp:lastModifiedBy>
  <cp:revision>5</cp:revision>
  <dcterms:created xsi:type="dcterms:W3CDTF">2014-03-10T15:17:00Z</dcterms:created>
  <dcterms:modified xsi:type="dcterms:W3CDTF">2018-05-07T08:43:00Z</dcterms:modified>
</cp:coreProperties>
</file>